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E" w:rsidRDefault="00A0737E" w:rsidP="00A0737E">
      <w:pPr>
        <w:pStyle w:val="NormalWeb"/>
        <w:spacing w:line="360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</w:t>
      </w:r>
    </w:p>
    <w:p w:rsidR="00A0737E" w:rsidRDefault="00A0737E" w:rsidP="00A0737E">
      <w:pPr>
        <w:spacing w:line="360" w:lineRule="auto"/>
        <w:rPr>
          <w:color w:val="1F497D"/>
          <w:sz w:val="24"/>
          <w:szCs w:val="24"/>
        </w:rPr>
      </w:pPr>
    </w:p>
    <w:p w:rsidR="00A0737E" w:rsidRDefault="00A0737E" w:rsidP="00A0737E">
      <w:pPr>
        <w:spacing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      </w:t>
      </w:r>
    </w:p>
    <w:p w:rsidR="00A0737E" w:rsidRDefault="00A0737E" w:rsidP="00A0737E">
      <w:pPr>
        <w:spacing w:line="360" w:lineRule="auto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  <w:lang w:val="en-GB"/>
        </w:rPr>
        <w:t xml:space="preserve">Waterways Ireland </w:t>
      </w:r>
      <w:r>
        <w:rPr>
          <w:rStyle w:val="Emphasis"/>
          <w:b/>
          <w:bCs/>
          <w:color w:val="1F497D"/>
          <w:sz w:val="28"/>
          <w:szCs w:val="28"/>
        </w:rPr>
        <w:t>Heritage in the Community</w:t>
      </w:r>
      <w:r>
        <w:rPr>
          <w:b/>
          <w:bCs/>
          <w:color w:val="1F497D"/>
          <w:sz w:val="28"/>
          <w:szCs w:val="28"/>
        </w:rPr>
        <w:t> Grants deadline</w:t>
      </w:r>
    </w:p>
    <w:p w:rsidR="00A0737E" w:rsidRDefault="00A0737E" w:rsidP="00A0737E">
      <w:pPr>
        <w:spacing w:line="360" w:lineRule="auto"/>
        <w:rPr>
          <w:color w:val="1F497D"/>
          <w:sz w:val="24"/>
          <w:szCs w:val="24"/>
          <w:lang w:val="en-GB"/>
        </w:rPr>
      </w:pPr>
      <w:r>
        <w:rPr>
          <w:color w:val="1F497D"/>
          <w:sz w:val="24"/>
          <w:szCs w:val="24"/>
          <w:lang w:val="en-GB"/>
        </w:rPr>
        <w:t xml:space="preserve">The grant can </w:t>
      </w:r>
      <w:r>
        <w:rPr>
          <w:color w:val="1F497D"/>
          <w:sz w:val="24"/>
          <w:szCs w:val="24"/>
        </w:rPr>
        <w:t xml:space="preserve">assist community based heritage projects on rivers managed by Waterways Ireland – this includes the River Barrow. For further details </w:t>
      </w:r>
      <w:hyperlink r:id="rId4" w:history="1">
        <w:r>
          <w:rPr>
            <w:rStyle w:val="Hyperlink"/>
            <w:color w:val="1F497D"/>
            <w:sz w:val="24"/>
            <w:szCs w:val="24"/>
          </w:rPr>
          <w:t>http://us14.campaign-archive2.com/?u=12b79d62aca3f076baad5dd67&amp;id=d06d679d53&amp;e=7649eb81bc</w:t>
        </w:r>
      </w:hyperlink>
      <w:r>
        <w:rPr>
          <w:color w:val="1F497D"/>
          <w:sz w:val="24"/>
          <w:szCs w:val="24"/>
        </w:rPr>
        <w:t>. The deadline for receipt of completed applications is </w:t>
      </w:r>
      <w:r>
        <w:rPr>
          <w:rStyle w:val="Strong"/>
          <w:b w:val="0"/>
          <w:bCs w:val="0"/>
          <w:color w:val="1F497D"/>
          <w:sz w:val="24"/>
          <w:szCs w:val="24"/>
        </w:rPr>
        <w:t>Jan 31</w:t>
      </w:r>
      <w:r>
        <w:rPr>
          <w:rStyle w:val="Strong"/>
          <w:b w:val="0"/>
          <w:bCs w:val="0"/>
          <w:color w:val="1F497D"/>
          <w:sz w:val="24"/>
          <w:szCs w:val="24"/>
          <w:vertAlign w:val="superscript"/>
        </w:rPr>
        <w:t>st</w:t>
      </w:r>
      <w:r>
        <w:rPr>
          <w:rStyle w:val="Strong"/>
          <w:b w:val="0"/>
          <w:bCs w:val="0"/>
          <w:color w:val="1F497D"/>
          <w:sz w:val="24"/>
          <w:szCs w:val="24"/>
        </w:rPr>
        <w:t xml:space="preserve"> 2017</w:t>
      </w:r>
    </w:p>
    <w:p w:rsidR="00A0737E" w:rsidRDefault="00A0737E" w:rsidP="00A0737E">
      <w:pPr>
        <w:spacing w:line="360" w:lineRule="auto"/>
        <w:jc w:val="both"/>
        <w:rPr>
          <w:color w:val="1F497D"/>
          <w:sz w:val="24"/>
          <w:szCs w:val="24"/>
          <w:lang w:val="en-GB"/>
        </w:rPr>
      </w:pPr>
    </w:p>
    <w:p w:rsidR="00D5394A" w:rsidRDefault="00D5394A"/>
    <w:p w:rsidR="00A0737E" w:rsidRDefault="00A0737E"/>
    <w:p w:rsidR="00A0737E" w:rsidRDefault="00A0737E"/>
    <w:p w:rsidR="00A0737E" w:rsidRDefault="00A0737E" w:rsidP="00A0737E">
      <w:r>
        <w:rPr>
          <w:rFonts w:ascii="Helvetica" w:hAnsi="Helvetica" w:cs="Helvetica"/>
          <w:color w:val="005580"/>
          <w:sz w:val="20"/>
          <w:szCs w:val="20"/>
        </w:rPr>
        <w:br/>
      </w:r>
    </w:p>
    <w:sectPr w:rsidR="00A0737E" w:rsidSect="00D5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737E"/>
    <w:rsid w:val="000D74D9"/>
    <w:rsid w:val="00735340"/>
    <w:rsid w:val="00A0737E"/>
    <w:rsid w:val="00D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7E"/>
    <w:pPr>
      <w:spacing w:after="0" w:line="240" w:lineRule="auto"/>
    </w:pPr>
    <w:rPr>
      <w:rFonts w:ascii="Calibri" w:hAnsi="Calibri" w:cs="Times New Roman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A0737E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37E"/>
    <w:rPr>
      <w:rFonts w:ascii="Cambria" w:hAnsi="Cambria" w:cs="Times New Roman"/>
      <w:b/>
      <w:bCs/>
      <w:color w:val="365F91"/>
      <w:kern w:val="36"/>
      <w:sz w:val="28"/>
      <w:szCs w:val="28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073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3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737E"/>
    <w:rPr>
      <w:i/>
      <w:iCs/>
    </w:rPr>
  </w:style>
  <w:style w:type="character" w:styleId="Strong">
    <w:name w:val="Strong"/>
    <w:basedOn w:val="DefaultParagraphFont"/>
    <w:uiPriority w:val="22"/>
    <w:qFormat/>
    <w:rsid w:val="00A073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14.campaign-archive2.com/?u=12b79d62aca3f076baad5dd67&amp;id=d06d679d53&amp;e=7649eb81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2017-01-18T09:35:00Z</dcterms:created>
  <dcterms:modified xsi:type="dcterms:W3CDTF">2017-01-18T12:14:00Z</dcterms:modified>
</cp:coreProperties>
</file>