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78" w:rsidRDefault="00934A78" w:rsidP="00934A78">
      <w:pPr>
        <w:pStyle w:val="Heading2"/>
        <w:spacing w:line="270" w:lineRule="atLeast"/>
        <w:rPr>
          <w:rFonts w:ascii="Helvetica" w:eastAsia="Times New Roman" w:hAnsi="Helvetica" w:cs="Helvetica"/>
          <w:color w:val="005580"/>
        </w:rPr>
      </w:pPr>
      <w:proofErr w:type="spellStart"/>
      <w:r>
        <w:rPr>
          <w:rFonts w:ascii="Helvetica" w:eastAsia="Times New Roman" w:hAnsi="Helvetica" w:cs="Helvetica"/>
          <w:color w:val="005580"/>
        </w:rPr>
        <w:t>Clann</w:t>
      </w:r>
      <w:proofErr w:type="spellEnd"/>
      <w:r>
        <w:rPr>
          <w:rFonts w:ascii="Helvetica" w:eastAsia="Times New Roman" w:hAnsi="Helvetica" w:cs="Helvetica"/>
          <w:color w:val="005580"/>
        </w:rPr>
        <w:t xml:space="preserve"> Credo €25 million Community LEADER Loan Fund Launch-Monday 6th February 2017</w:t>
      </w:r>
    </w:p>
    <w:p w:rsidR="00934A78" w:rsidRDefault="00934A78" w:rsidP="00934A78">
      <w:pPr>
        <w:spacing w:before="100" w:beforeAutospacing="1" w:after="100" w:afterAutospacing="1" w:line="270" w:lineRule="atLeast"/>
        <w:rPr>
          <w:rFonts w:ascii="Times New Roman" w:hAnsi="Times New Roman"/>
          <w:color w:val="005580"/>
        </w:rPr>
      </w:pPr>
      <w:r>
        <w:rPr>
          <w:color w:val="005580"/>
        </w:rPr>
        <w:t xml:space="preserve">Spring is a time for renewal and growth and </w:t>
      </w:r>
      <w:proofErr w:type="spellStart"/>
      <w:r>
        <w:rPr>
          <w:color w:val="005580"/>
        </w:rPr>
        <w:t>Clann</w:t>
      </w:r>
      <w:proofErr w:type="spellEnd"/>
      <w:r>
        <w:rPr>
          <w:color w:val="005580"/>
        </w:rPr>
        <w:t xml:space="preserve"> Credo aims to help community and voluntary groups, charities and amateur sports clubs to grow and to strengthen communities nationwide.</w:t>
      </w:r>
    </w:p>
    <w:p w:rsidR="00934A78" w:rsidRDefault="00934A78" w:rsidP="00934A78">
      <w:pPr>
        <w:spacing w:before="100" w:beforeAutospacing="1" w:after="100" w:afterAutospacing="1" w:line="270" w:lineRule="atLeast"/>
        <w:rPr>
          <w:color w:val="005580"/>
        </w:rPr>
      </w:pPr>
      <w:r>
        <w:rPr>
          <w:rStyle w:val="Strong"/>
          <w:color w:val="005580"/>
        </w:rPr>
        <w:t>LEADER Grants</w:t>
      </w:r>
      <w:r>
        <w:rPr>
          <w:color w:val="005580"/>
        </w:rPr>
        <w:t xml:space="preserve"> help Community Groups realise their big project ideas. </w:t>
      </w:r>
      <w:r>
        <w:rPr>
          <w:rStyle w:val="Strong"/>
          <w:color w:val="005580"/>
        </w:rPr>
        <w:t>Bridging Finance and Match Funding</w:t>
      </w:r>
      <w:r>
        <w:rPr>
          <w:color w:val="005580"/>
        </w:rPr>
        <w:t xml:space="preserve"> can be obstacles for groups trying to avail of LEADER Grants, but </w:t>
      </w:r>
      <w:proofErr w:type="spellStart"/>
      <w:r>
        <w:rPr>
          <w:rStyle w:val="Strong"/>
          <w:color w:val="005580"/>
        </w:rPr>
        <w:t>Clann</w:t>
      </w:r>
      <w:proofErr w:type="spellEnd"/>
      <w:r>
        <w:rPr>
          <w:rStyle w:val="Strong"/>
          <w:color w:val="005580"/>
        </w:rPr>
        <w:t xml:space="preserve"> Credo Community Loans</w:t>
      </w:r>
      <w:r>
        <w:rPr>
          <w:color w:val="005580"/>
        </w:rPr>
        <w:t xml:space="preserve"> help ensure that finance should not be issue.  </w:t>
      </w:r>
    </w:p>
    <w:p w:rsidR="00934A78" w:rsidRDefault="00934A78" w:rsidP="00934A78">
      <w:pPr>
        <w:spacing w:before="100" w:beforeAutospacing="1" w:after="100" w:afterAutospacing="1" w:line="270" w:lineRule="atLeast"/>
        <w:rPr>
          <w:color w:val="005580"/>
        </w:rPr>
      </w:pPr>
      <w:r>
        <w:rPr>
          <w:color w:val="005580"/>
        </w:rPr>
        <w:t>You are invited to the </w:t>
      </w:r>
      <w:r>
        <w:rPr>
          <w:rStyle w:val="Strong"/>
          <w:color w:val="005580"/>
        </w:rPr>
        <w:t xml:space="preserve">Launch of </w:t>
      </w:r>
      <w:proofErr w:type="spellStart"/>
      <w:r>
        <w:rPr>
          <w:rStyle w:val="Strong"/>
          <w:color w:val="005580"/>
        </w:rPr>
        <w:t>Clann</w:t>
      </w:r>
      <w:proofErr w:type="spellEnd"/>
      <w:r>
        <w:rPr>
          <w:rStyle w:val="Strong"/>
          <w:color w:val="005580"/>
        </w:rPr>
        <w:t xml:space="preserve"> Credo’s €25 million LEADER Loan Fund on Monday the 6th February. Please share this invitation with your networks.</w:t>
      </w:r>
    </w:p>
    <w:p w:rsidR="00934A78" w:rsidRDefault="00934A78" w:rsidP="00934A78">
      <w:pPr>
        <w:spacing w:before="100" w:beforeAutospacing="1" w:after="100" w:afterAutospacing="1" w:line="270" w:lineRule="atLeast"/>
        <w:rPr>
          <w:color w:val="005580"/>
        </w:rPr>
      </w:pPr>
      <w:r>
        <w:rPr>
          <w:color w:val="005580"/>
        </w:rPr>
        <w:t xml:space="preserve">We are delighted that </w:t>
      </w:r>
      <w:r>
        <w:rPr>
          <w:rStyle w:val="Strong"/>
          <w:color w:val="005580"/>
        </w:rPr>
        <w:t xml:space="preserve">Minister for Arts, Heritage, Regional, Rural and </w:t>
      </w:r>
      <w:proofErr w:type="spellStart"/>
      <w:r>
        <w:rPr>
          <w:rStyle w:val="Strong"/>
          <w:color w:val="005580"/>
        </w:rPr>
        <w:t>Gaeltacht</w:t>
      </w:r>
      <w:proofErr w:type="spellEnd"/>
      <w:r>
        <w:rPr>
          <w:rStyle w:val="Strong"/>
          <w:color w:val="005580"/>
        </w:rPr>
        <w:t xml:space="preserve"> Affairs, Heather Humphreys, TD</w:t>
      </w:r>
      <w:r>
        <w:rPr>
          <w:color w:val="005580"/>
        </w:rPr>
        <w:t xml:space="preserve"> will be launching </w:t>
      </w:r>
      <w:proofErr w:type="spellStart"/>
      <w:r>
        <w:rPr>
          <w:color w:val="005580"/>
        </w:rPr>
        <w:t>Clann</w:t>
      </w:r>
      <w:proofErr w:type="spellEnd"/>
      <w:r>
        <w:rPr>
          <w:color w:val="005580"/>
        </w:rPr>
        <w:t xml:space="preserve"> Credo’s €25 million LEADER Loan Fund at </w:t>
      </w:r>
      <w:r>
        <w:rPr>
          <w:rStyle w:val="Strong"/>
          <w:color w:val="005580"/>
        </w:rPr>
        <w:t>Virginia Show in Virginia, Co. Cavan.</w:t>
      </w:r>
    </w:p>
    <w:p w:rsidR="00934A78" w:rsidRDefault="00934A78" w:rsidP="00934A78">
      <w:pPr>
        <w:spacing w:before="100" w:beforeAutospacing="1" w:after="100" w:afterAutospacing="1" w:line="270" w:lineRule="atLeast"/>
        <w:rPr>
          <w:color w:val="005580"/>
        </w:rPr>
      </w:pPr>
      <w:r>
        <w:rPr>
          <w:color w:val="005580"/>
        </w:rPr>
        <w:t xml:space="preserve">As well as the Launch, we are also hosting a </w:t>
      </w:r>
      <w:r>
        <w:rPr>
          <w:rStyle w:val="Strong"/>
          <w:color w:val="005580"/>
        </w:rPr>
        <w:t>FREE Funding and Community Loan Finance Workshop</w:t>
      </w:r>
      <w:r>
        <w:rPr>
          <w:color w:val="005580"/>
        </w:rPr>
        <w:t xml:space="preserve"> on the afternoon of 6th February for attendees.  This would be useful to community groups applying for a LEADER grant. You could attend the morning or afternoon event or both. </w:t>
      </w:r>
    </w:p>
    <w:p w:rsidR="00934A78" w:rsidRDefault="00934A78" w:rsidP="00934A78">
      <w:pPr>
        <w:pStyle w:val="Heading2"/>
        <w:spacing w:line="270" w:lineRule="atLeast"/>
        <w:rPr>
          <w:rFonts w:ascii="Helvetica" w:eastAsia="Times New Roman" w:hAnsi="Helvetica" w:cs="Helvetica"/>
          <w:color w:val="005580"/>
        </w:rPr>
      </w:pPr>
      <w:r>
        <w:rPr>
          <w:rStyle w:val="Strong"/>
          <w:rFonts w:ascii="Helvetica" w:eastAsia="Times New Roman" w:hAnsi="Helvetica" w:cs="Helvetica"/>
          <w:b/>
          <w:bCs/>
          <w:i/>
          <w:iCs/>
          <w:color w:val="005580"/>
        </w:rPr>
        <w:t>Itinerary </w:t>
      </w:r>
    </w:p>
    <w:p w:rsidR="00934A78" w:rsidRDefault="00934A78" w:rsidP="00934A78">
      <w:pPr>
        <w:pStyle w:val="NormalWeb"/>
        <w:spacing w:line="270" w:lineRule="atLeast"/>
        <w:rPr>
          <w:rFonts w:ascii="Helvetica" w:hAnsi="Helvetica" w:cs="Helvetica"/>
          <w:color w:val="005580"/>
          <w:sz w:val="20"/>
          <w:szCs w:val="20"/>
        </w:rPr>
      </w:pPr>
      <w:r>
        <w:rPr>
          <w:rStyle w:val="Strong"/>
          <w:rFonts w:ascii="Helvetica" w:hAnsi="Helvetica" w:cs="Helvetica"/>
          <w:color w:val="005580"/>
          <w:sz w:val="20"/>
          <w:szCs w:val="20"/>
        </w:rPr>
        <w:t>10.30am-12.30pm</w:t>
      </w:r>
      <w:r>
        <w:rPr>
          <w:rFonts w:ascii="Helvetica" w:hAnsi="Helvetica" w:cs="Helvetica"/>
          <w:color w:val="005580"/>
          <w:sz w:val="20"/>
          <w:szCs w:val="20"/>
        </w:rPr>
        <w:t>                </w:t>
      </w:r>
      <w:r>
        <w:rPr>
          <w:rStyle w:val="Emphasis"/>
          <w:rFonts w:ascii="Helvetica" w:hAnsi="Helvetica" w:cs="Helvetica"/>
          <w:b/>
          <w:bCs/>
          <w:color w:val="005580"/>
          <w:sz w:val="20"/>
          <w:szCs w:val="20"/>
        </w:rPr>
        <w:t>Registration-Teas/coffees</w:t>
      </w:r>
    </w:p>
    <w:p w:rsidR="00934A78" w:rsidRDefault="00934A78" w:rsidP="00934A78">
      <w:pPr>
        <w:pStyle w:val="NormalWeb"/>
        <w:spacing w:line="270" w:lineRule="atLeast"/>
        <w:rPr>
          <w:rFonts w:ascii="Helvetica" w:hAnsi="Helvetica" w:cs="Helvetica"/>
          <w:color w:val="005580"/>
          <w:sz w:val="20"/>
          <w:szCs w:val="20"/>
        </w:rPr>
      </w:pPr>
      <w:r>
        <w:rPr>
          <w:rFonts w:ascii="Helvetica" w:hAnsi="Helvetica" w:cs="Helvetica"/>
          <w:color w:val="005580"/>
          <w:sz w:val="20"/>
          <w:szCs w:val="20"/>
        </w:rPr>
        <w:t>Minister Heather Humphreys will be launching the event and there will be speakers representing organisations including: </w:t>
      </w:r>
      <w:proofErr w:type="spellStart"/>
      <w:r>
        <w:rPr>
          <w:rStyle w:val="Strong"/>
          <w:rFonts w:ascii="Helvetica" w:hAnsi="Helvetica" w:cs="Helvetica"/>
          <w:color w:val="005580"/>
          <w:sz w:val="20"/>
          <w:szCs w:val="20"/>
        </w:rPr>
        <w:t>Clann</w:t>
      </w:r>
      <w:proofErr w:type="spellEnd"/>
      <w:r>
        <w:rPr>
          <w:rStyle w:val="Strong"/>
          <w:rFonts w:ascii="Helvetica" w:hAnsi="Helvetica" w:cs="Helvetica"/>
          <w:color w:val="005580"/>
          <w:sz w:val="20"/>
          <w:szCs w:val="20"/>
        </w:rPr>
        <w:t xml:space="preserve"> Credo; </w:t>
      </w:r>
      <w:proofErr w:type="gramStart"/>
      <w:r>
        <w:rPr>
          <w:rStyle w:val="Strong"/>
          <w:rFonts w:ascii="Helvetica" w:hAnsi="Helvetica" w:cs="Helvetica"/>
          <w:color w:val="005580"/>
          <w:sz w:val="20"/>
          <w:szCs w:val="20"/>
        </w:rPr>
        <w:t>The</w:t>
      </w:r>
      <w:proofErr w:type="gramEnd"/>
      <w:r>
        <w:rPr>
          <w:rStyle w:val="Strong"/>
          <w:rFonts w:ascii="Helvetica" w:hAnsi="Helvetica" w:cs="Helvetica"/>
          <w:color w:val="005580"/>
          <w:sz w:val="20"/>
          <w:szCs w:val="20"/>
        </w:rPr>
        <w:t xml:space="preserve"> Irish Local Development Network; The Local Community Development Committees and The Virginia Show Centre.</w:t>
      </w:r>
    </w:p>
    <w:p w:rsidR="00934A78" w:rsidRDefault="00934A78" w:rsidP="00934A78">
      <w:pPr>
        <w:spacing w:before="100" w:beforeAutospacing="1" w:after="100" w:afterAutospacing="1" w:line="270" w:lineRule="atLeast"/>
        <w:rPr>
          <w:rFonts w:ascii="Times New Roman" w:hAnsi="Times New Roman"/>
          <w:color w:val="005580"/>
          <w:sz w:val="24"/>
          <w:szCs w:val="24"/>
        </w:rPr>
      </w:pPr>
      <w:r>
        <w:rPr>
          <w:rStyle w:val="Strong"/>
          <w:color w:val="005580"/>
        </w:rPr>
        <w:t xml:space="preserve">12.15am-2pm             </w:t>
      </w:r>
      <w:r>
        <w:rPr>
          <w:rStyle w:val="Emphasis"/>
          <w:b/>
          <w:bCs/>
          <w:color w:val="005580"/>
        </w:rPr>
        <w:t>                             Light Lunch </w:t>
      </w:r>
    </w:p>
    <w:p w:rsidR="00934A78" w:rsidRDefault="00934A78" w:rsidP="00934A78">
      <w:pPr>
        <w:spacing w:before="100" w:beforeAutospacing="1" w:after="100" w:afterAutospacing="1" w:line="270" w:lineRule="atLeast"/>
        <w:rPr>
          <w:color w:val="005580"/>
        </w:rPr>
      </w:pPr>
      <w:r>
        <w:rPr>
          <w:rStyle w:val="Strong"/>
          <w:color w:val="005580"/>
        </w:rPr>
        <w:t>2pm-4.30 PM FREE Funding and Community Loan Finance Workshop</w:t>
      </w:r>
    </w:p>
    <w:p w:rsidR="00934A78" w:rsidRDefault="00934A78" w:rsidP="00934A78">
      <w:pPr>
        <w:spacing w:before="100" w:beforeAutospacing="1" w:after="100" w:afterAutospacing="1" w:line="270" w:lineRule="atLeast"/>
        <w:rPr>
          <w:color w:val="005580"/>
        </w:rPr>
      </w:pPr>
      <w:r>
        <w:rPr>
          <w:color w:val="005580"/>
        </w:rPr>
        <w:t xml:space="preserve">We hope the workshop will be useful to attendees to provide good ideas for funding their Community Projects. Speakers include representatives from: </w:t>
      </w:r>
      <w:proofErr w:type="spellStart"/>
      <w:r>
        <w:rPr>
          <w:rStyle w:val="Strong"/>
          <w:color w:val="005580"/>
        </w:rPr>
        <w:t>Clann</w:t>
      </w:r>
      <w:proofErr w:type="spellEnd"/>
      <w:r>
        <w:rPr>
          <w:rStyle w:val="Strong"/>
          <w:color w:val="005580"/>
        </w:rPr>
        <w:t xml:space="preserve"> Credo; Cavan LCDC: The Fundraising Sector: </w:t>
      </w:r>
      <w:proofErr w:type="spellStart"/>
      <w:r>
        <w:rPr>
          <w:rStyle w:val="Strong"/>
          <w:color w:val="005580"/>
        </w:rPr>
        <w:t>Breffni</w:t>
      </w:r>
      <w:proofErr w:type="spellEnd"/>
      <w:r>
        <w:rPr>
          <w:rStyle w:val="Strong"/>
          <w:color w:val="005580"/>
        </w:rPr>
        <w:t xml:space="preserve"> Integrated Limited, Cavan and Acre Project, </w:t>
      </w:r>
      <w:proofErr w:type="spellStart"/>
      <w:r>
        <w:rPr>
          <w:rStyle w:val="Strong"/>
          <w:color w:val="005580"/>
        </w:rPr>
        <w:t>Celbridge</w:t>
      </w:r>
      <w:proofErr w:type="spellEnd"/>
      <w:r>
        <w:rPr>
          <w:rStyle w:val="Strong"/>
          <w:color w:val="005580"/>
        </w:rPr>
        <w:t>, Co. Meath.</w:t>
      </w:r>
    </w:p>
    <w:p w:rsidR="00D5394A" w:rsidRDefault="00D5394A"/>
    <w:sectPr w:rsidR="00D5394A" w:rsidSect="00D5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4A78"/>
    <w:rsid w:val="00735340"/>
    <w:rsid w:val="00934A78"/>
    <w:rsid w:val="00D5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78"/>
    <w:pPr>
      <w:spacing w:after="0" w:line="240" w:lineRule="auto"/>
    </w:pPr>
    <w:rPr>
      <w:rFonts w:ascii="Calibri" w:hAnsi="Calibri" w:cs="Times New Roman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4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34A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4A78"/>
    <w:rPr>
      <w:i/>
      <w:iCs/>
    </w:rPr>
  </w:style>
  <w:style w:type="character" w:styleId="Strong">
    <w:name w:val="Strong"/>
    <w:basedOn w:val="DefaultParagraphFont"/>
    <w:uiPriority w:val="22"/>
    <w:qFormat/>
    <w:rsid w:val="00934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Kilkenny County Council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2017-01-18T12:13:00Z</dcterms:created>
  <dcterms:modified xsi:type="dcterms:W3CDTF">2017-01-18T12:13:00Z</dcterms:modified>
</cp:coreProperties>
</file>